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C1D544" w14:textId="77777777" w:rsidR="00FB5997" w:rsidRPr="00FB5997" w:rsidRDefault="00FB5997" w:rsidP="00FB5997">
      <w:pPr>
        <w:ind w:left="720" w:firstLine="720"/>
        <w:rPr>
          <w:rFonts w:ascii="Times New Roman" w:hAnsi="Times New Roman" w:cs="Times New Roman"/>
          <w:b/>
          <w:bCs/>
          <w:sz w:val="28"/>
          <w:szCs w:val="28"/>
          <w:lang w:val="ru-RU"/>
        </w:rPr>
      </w:pPr>
      <w:proofErr w:type="spellStart"/>
      <w:r w:rsidRPr="00FB5997">
        <w:rPr>
          <w:rFonts w:ascii="Times New Roman" w:hAnsi="Times New Roman" w:cs="Times New Roman"/>
          <w:b/>
          <w:bCs/>
          <w:sz w:val="28"/>
          <w:szCs w:val="28"/>
          <w:lang w:val="ru-RU"/>
        </w:rPr>
        <w:t>Қарым</w:t>
      </w:r>
      <w:proofErr w:type="spellEnd"/>
      <w:r w:rsidRPr="00FB5997">
        <w:rPr>
          <w:rFonts w:ascii="Times New Roman" w:hAnsi="Times New Roman" w:cs="Times New Roman"/>
          <w:b/>
          <w:bCs/>
          <w:sz w:val="28"/>
          <w:szCs w:val="28"/>
          <w:lang w:val="ru-RU"/>
        </w:rPr>
        <w:t xml:space="preserve"> </w:t>
      </w:r>
      <w:proofErr w:type="spellStart"/>
      <w:r w:rsidRPr="00FB5997">
        <w:rPr>
          <w:rFonts w:ascii="Times New Roman" w:hAnsi="Times New Roman" w:cs="Times New Roman"/>
          <w:b/>
          <w:bCs/>
          <w:sz w:val="28"/>
          <w:szCs w:val="28"/>
          <w:lang w:val="ru-RU"/>
        </w:rPr>
        <w:t>қатынас</w:t>
      </w:r>
      <w:proofErr w:type="spellEnd"/>
      <w:r w:rsidRPr="00FB5997">
        <w:rPr>
          <w:rFonts w:ascii="Times New Roman" w:hAnsi="Times New Roman" w:cs="Times New Roman"/>
          <w:b/>
          <w:bCs/>
          <w:sz w:val="28"/>
          <w:szCs w:val="28"/>
          <w:lang w:val="ru-RU"/>
        </w:rPr>
        <w:t xml:space="preserve"> </w:t>
      </w:r>
      <w:proofErr w:type="spellStart"/>
      <w:r w:rsidRPr="00FB5997">
        <w:rPr>
          <w:rFonts w:ascii="Times New Roman" w:hAnsi="Times New Roman" w:cs="Times New Roman"/>
          <w:b/>
          <w:bCs/>
          <w:sz w:val="28"/>
          <w:szCs w:val="28"/>
          <w:lang w:val="ru-RU"/>
        </w:rPr>
        <w:t>тәжірибесінің</w:t>
      </w:r>
      <w:proofErr w:type="spellEnd"/>
      <w:r w:rsidRPr="00FB5997">
        <w:rPr>
          <w:rFonts w:ascii="Times New Roman" w:hAnsi="Times New Roman" w:cs="Times New Roman"/>
          <w:b/>
          <w:bCs/>
          <w:sz w:val="28"/>
          <w:szCs w:val="28"/>
          <w:lang w:val="ru-RU"/>
        </w:rPr>
        <w:t xml:space="preserve"> </w:t>
      </w:r>
      <w:proofErr w:type="spellStart"/>
      <w:r w:rsidRPr="00FB5997">
        <w:rPr>
          <w:rFonts w:ascii="Times New Roman" w:hAnsi="Times New Roman" w:cs="Times New Roman"/>
          <w:b/>
          <w:bCs/>
          <w:sz w:val="28"/>
          <w:szCs w:val="28"/>
          <w:lang w:val="ru-RU"/>
        </w:rPr>
        <w:t>этикасы</w:t>
      </w:r>
      <w:proofErr w:type="spellEnd"/>
    </w:p>
    <w:p w14:paraId="3F3DB558" w14:textId="0DCCB09F" w:rsidR="00AD1FB9" w:rsidRDefault="00FB5997" w:rsidP="00FB5997">
      <w:pPr>
        <w:ind w:firstLine="720"/>
        <w:rPr>
          <w:rFonts w:ascii="Times New Roman" w:hAnsi="Times New Roman" w:cs="Times New Roman"/>
          <w:b/>
          <w:bCs/>
          <w:sz w:val="28"/>
          <w:szCs w:val="28"/>
          <w:lang w:val="ru-RU"/>
        </w:rPr>
      </w:pPr>
      <w:r w:rsidRPr="00FB5997">
        <w:rPr>
          <w:rFonts w:ascii="Times New Roman" w:hAnsi="Times New Roman" w:cs="Times New Roman"/>
          <w:b/>
          <w:bCs/>
          <w:sz w:val="28"/>
          <w:szCs w:val="28"/>
          <w:lang w:val="ru-RU"/>
        </w:rPr>
        <w:t xml:space="preserve"> 8 Лек.</w:t>
      </w:r>
      <w:r w:rsidR="00652059">
        <w:rPr>
          <w:rFonts w:ascii="Times New Roman" w:hAnsi="Times New Roman" w:cs="Times New Roman"/>
          <w:b/>
          <w:bCs/>
          <w:sz w:val="28"/>
          <w:szCs w:val="28"/>
          <w:lang w:val="ru-RU"/>
        </w:rPr>
        <w:t xml:space="preserve"> </w:t>
      </w:r>
      <w:proofErr w:type="spellStart"/>
      <w:r w:rsidR="00652059">
        <w:rPr>
          <w:rFonts w:ascii="Times New Roman" w:hAnsi="Times New Roman" w:cs="Times New Roman"/>
          <w:b/>
          <w:bCs/>
          <w:sz w:val="28"/>
          <w:szCs w:val="28"/>
          <w:lang w:val="ru-RU"/>
        </w:rPr>
        <w:t>Кәсіби</w:t>
      </w:r>
      <w:proofErr w:type="spellEnd"/>
      <w:r w:rsidR="00652059">
        <w:rPr>
          <w:rFonts w:ascii="Times New Roman" w:hAnsi="Times New Roman" w:cs="Times New Roman"/>
          <w:b/>
          <w:bCs/>
          <w:sz w:val="28"/>
          <w:szCs w:val="28"/>
          <w:lang w:val="ru-RU"/>
        </w:rPr>
        <w:t xml:space="preserve"> этика мен </w:t>
      </w:r>
      <w:proofErr w:type="spellStart"/>
      <w:r w:rsidR="00652059">
        <w:rPr>
          <w:rFonts w:ascii="Times New Roman" w:hAnsi="Times New Roman" w:cs="Times New Roman"/>
          <w:b/>
          <w:bCs/>
          <w:sz w:val="28"/>
          <w:szCs w:val="28"/>
          <w:lang w:val="ru-RU"/>
        </w:rPr>
        <w:t>моралдың</w:t>
      </w:r>
      <w:proofErr w:type="spellEnd"/>
      <w:r w:rsidR="00652059">
        <w:rPr>
          <w:rFonts w:ascii="Times New Roman" w:hAnsi="Times New Roman" w:cs="Times New Roman"/>
          <w:b/>
          <w:bCs/>
          <w:sz w:val="28"/>
          <w:szCs w:val="28"/>
          <w:lang w:val="ru-RU"/>
        </w:rPr>
        <w:t xml:space="preserve"> </w:t>
      </w:r>
      <w:proofErr w:type="spellStart"/>
      <w:r w:rsidR="00652059">
        <w:rPr>
          <w:rFonts w:ascii="Times New Roman" w:hAnsi="Times New Roman" w:cs="Times New Roman"/>
          <w:b/>
          <w:bCs/>
          <w:sz w:val="28"/>
          <w:szCs w:val="28"/>
          <w:lang w:val="ru-RU"/>
        </w:rPr>
        <w:t>сабақтастығы</w:t>
      </w:r>
      <w:proofErr w:type="spellEnd"/>
    </w:p>
    <w:p w14:paraId="264D795F" w14:textId="77777777" w:rsidR="00652059" w:rsidRDefault="00652059" w:rsidP="00E27B10">
      <w:pPr>
        <w:widowControl w:val="0"/>
        <w:tabs>
          <w:tab w:val="left" w:pos="720"/>
        </w:tabs>
        <w:suppressAutoHyphens/>
        <w:spacing w:after="0" w:line="240" w:lineRule="auto"/>
        <w:ind w:firstLine="680"/>
        <w:jc w:val="both"/>
        <w:rPr>
          <w:rFonts w:ascii="Times New Roman" w:eastAsia="Lucida Sans Unicode" w:hAnsi="Times New Roman" w:cs="Times New Roman"/>
          <w:sz w:val="28"/>
          <w:szCs w:val="28"/>
          <w:lang w:val="kk-KZ" w:eastAsia="ru-RU"/>
        </w:rPr>
      </w:pPr>
    </w:p>
    <w:p w14:paraId="2C900CDB" w14:textId="00A0724C" w:rsidR="00E27B10" w:rsidRPr="00E27B10" w:rsidRDefault="00E27B10" w:rsidP="00E27B10">
      <w:pPr>
        <w:widowControl w:val="0"/>
        <w:tabs>
          <w:tab w:val="left" w:pos="720"/>
        </w:tabs>
        <w:suppressAutoHyphens/>
        <w:spacing w:after="0" w:line="240" w:lineRule="auto"/>
        <w:ind w:firstLine="680"/>
        <w:jc w:val="both"/>
        <w:rPr>
          <w:rFonts w:ascii="Times New Roman" w:eastAsia="Lucida Sans Unicode" w:hAnsi="Times New Roman" w:cs="Times New Roman"/>
          <w:sz w:val="28"/>
          <w:szCs w:val="28"/>
          <w:lang w:val="kk-KZ" w:eastAsia="ru-RU"/>
        </w:rPr>
      </w:pPr>
      <w:bookmarkStart w:id="0" w:name="_GoBack"/>
      <w:bookmarkEnd w:id="0"/>
      <w:r w:rsidRPr="00E27B10">
        <w:rPr>
          <w:rFonts w:ascii="Times New Roman" w:eastAsia="Lucida Sans Unicode" w:hAnsi="Times New Roman" w:cs="Times New Roman"/>
          <w:sz w:val="28"/>
          <w:szCs w:val="28"/>
          <w:lang w:val="kk-KZ" w:eastAsia="ru-RU"/>
        </w:rPr>
        <w:tab/>
        <w:t xml:space="preserve">Мораль </w:t>
      </w:r>
      <w:r w:rsidRPr="00E27B10">
        <w:rPr>
          <w:rFonts w:ascii="Times New Roman" w:eastAsia="Times New Roman" w:hAnsi="Times New Roman" w:cs="Times New Roman"/>
          <w:sz w:val="28"/>
          <w:szCs w:val="28"/>
          <w:lang w:val="kk-KZ" w:eastAsia="ru-RU"/>
        </w:rPr>
        <w:t>–</w:t>
      </w:r>
      <w:r w:rsidRPr="00E27B10">
        <w:rPr>
          <w:rFonts w:ascii="Times New Roman" w:eastAsia="Lucida Sans Unicode" w:hAnsi="Times New Roman" w:cs="Times New Roman"/>
          <w:sz w:val="28"/>
          <w:szCs w:val="28"/>
          <w:lang w:val="kk-KZ" w:eastAsia="ru-RU"/>
        </w:rPr>
        <w:t xml:space="preserve"> әр түрлі әлеуметтік қызметті атқаратын күрделі қоғамдық құбылыс. Қоғам және тұлға туралы әр түрлі ғылымда: әлеуметтануда, этикада, педагогикада ізгіліктің әр түрлі анықтамалар беріледі. Мораль құрылымы негізгі үш элементтен немесе блоктан тұрады: ізеттілік қызметі, ізеттілік қатынастары, моральдік сана. Құрылым жүйе элементтерінің байланыс тәсілін құрайды. </w:t>
      </w:r>
    </w:p>
    <w:p w14:paraId="2D49FB1C" w14:textId="77777777" w:rsidR="00E27B10" w:rsidRPr="00E27B10" w:rsidRDefault="00E27B10" w:rsidP="00E27B10">
      <w:pPr>
        <w:widowControl w:val="0"/>
        <w:suppressAutoHyphens/>
        <w:spacing w:after="0" w:line="240" w:lineRule="auto"/>
        <w:ind w:firstLine="680"/>
        <w:jc w:val="both"/>
        <w:rPr>
          <w:rFonts w:ascii="Times New Roman" w:eastAsia="Lucida Sans Unicode" w:hAnsi="Times New Roman" w:cs="Times New Roman"/>
          <w:sz w:val="28"/>
          <w:szCs w:val="28"/>
          <w:lang w:val="kk-KZ" w:eastAsia="ru-RU"/>
        </w:rPr>
      </w:pPr>
      <w:r w:rsidRPr="00E27B10">
        <w:rPr>
          <w:rFonts w:ascii="Times New Roman" w:eastAsia="Lucida Sans Unicode" w:hAnsi="Times New Roman" w:cs="Times New Roman"/>
          <w:sz w:val="28"/>
          <w:szCs w:val="28"/>
          <w:lang w:val="kk-KZ" w:eastAsia="ru-RU"/>
        </w:rPr>
        <w:t xml:space="preserve">Әдептiлiктiң утилитарлық-ағартушылық тақырыбында адамның iскерлiк өмiрiнде экономикалық iс әрекетiне дiннiң, моральдiң, мәдениеттiң әсер етуi. </w:t>
      </w:r>
    </w:p>
    <w:p w14:paraId="6FCBD277" w14:textId="77777777" w:rsidR="00955373" w:rsidRPr="00955373" w:rsidRDefault="00955373" w:rsidP="00955373">
      <w:pPr>
        <w:spacing w:after="0" w:line="240" w:lineRule="auto"/>
        <w:ind w:firstLine="680"/>
        <w:jc w:val="both"/>
        <w:rPr>
          <w:rFonts w:ascii="Times New Roman" w:eastAsia="Times New Roman" w:hAnsi="Times New Roman" w:cs="Times New Roman"/>
          <w:sz w:val="24"/>
          <w:szCs w:val="24"/>
          <w:lang w:val="kk-KZ" w:eastAsia="ru-RU"/>
        </w:rPr>
      </w:pPr>
      <w:r w:rsidRPr="00955373">
        <w:rPr>
          <w:rFonts w:ascii="Times New Roman" w:eastAsia="Times New Roman" w:hAnsi="Times New Roman" w:cs="Times New Roman"/>
          <w:sz w:val="28"/>
          <w:szCs w:val="28"/>
          <w:lang w:val="kk-KZ" w:eastAsia="ru-RU"/>
        </w:rPr>
        <w:t xml:space="preserve">Әдептілік (адамгершілік) – адамның қоғамдағы әрекетін реттеудің нормативтік тәсілдерінің бірі. Адамгершілік адам өмірінің барлық салаларында адамның мінез-құлқы мен санасын басқарады. Адамға ерекше моральдік талаптар қойылған әлеуметтік өмір салаларының бірі еңбек болып табылады. Әмбебап моральдік қағидаттармен қатар, адамның еңбегі үшін адамгершілік деп аталатын ерекше моральдік талаптар қалыптасады. «Еңбек моралі» ұғымы халықтың өмірлік тәжірибесі барысында қалыптасқан, әлеуметтік маңызы бар еңбек жұмыстарына мүмкіндік беретін жалпы моральдік талаптар (нормалар) жиынтығы ретінде түсініледі. Еңбектегі мораль кәсіби әрекеттерде нақты көрініс табады. Сондықтан ұзақ уақыт бойы еңбек пен кәсіптік моральді тану тек жаппай адамның санасында ғана емес, этикалық әдебиетте де орын алды. Жалпы мағынада кез келген кәсіптік мораль еңбек моралі болып табылады, өйткені, негізгі еңбек, адамгершілік ұстанымы барлық мамандықтарға бағытталған: адалдық, тәртіп, жауапкершілік, еңбектегі шығармашылық бастама. Дегенмен, «кәсіби мораль» ұғымы еңбек моралі ұғымын мүлдем кемітпейді. Кейбір мамандықтарда еңбек моралі ретінде жіктелетін болса да, мамандықтың «мөрі» (медициналық, педагогикалық және т.б.) болуы мүмкін моральдік тәртіптің нақты мәселелері бар. Мәселен, кейбір мамандықтарда ұзақ уақыт бойы моральдік талаптарға сай келетін кәсіби моральдік кодекстер жасалды: </w:t>
      </w:r>
    </w:p>
    <w:p w14:paraId="79560E45" w14:textId="77777777" w:rsidR="00955373" w:rsidRPr="00955373" w:rsidRDefault="00955373" w:rsidP="00955373">
      <w:pPr>
        <w:spacing w:after="0" w:line="240" w:lineRule="auto"/>
        <w:ind w:firstLine="680"/>
        <w:jc w:val="both"/>
        <w:rPr>
          <w:rFonts w:ascii="Times New Roman" w:eastAsia="Times New Roman" w:hAnsi="Times New Roman" w:cs="Times New Roman"/>
          <w:sz w:val="28"/>
          <w:szCs w:val="28"/>
          <w:lang w:val="kk-KZ" w:eastAsia="ru-RU"/>
        </w:rPr>
      </w:pPr>
      <w:r w:rsidRPr="00955373">
        <w:rPr>
          <w:rFonts w:ascii="Times New Roman" w:eastAsia="Times New Roman" w:hAnsi="Times New Roman" w:cs="Times New Roman"/>
          <w:sz w:val="28"/>
          <w:szCs w:val="28"/>
          <w:lang w:val="kk-KZ" w:eastAsia="ru-RU"/>
        </w:rPr>
        <w:t>- өздерінің қызметіне бағытталатын адамдарға қатысты мамандық өкілдерінің міндеттерін реттеу;</w:t>
      </w:r>
    </w:p>
    <w:p w14:paraId="756E74C2" w14:textId="77777777" w:rsidR="00955373" w:rsidRPr="00955373" w:rsidRDefault="00955373" w:rsidP="00955373">
      <w:pPr>
        <w:spacing w:after="0" w:line="240" w:lineRule="auto"/>
        <w:ind w:firstLine="680"/>
        <w:jc w:val="both"/>
        <w:rPr>
          <w:rFonts w:ascii="Times New Roman" w:eastAsia="Times New Roman" w:hAnsi="Times New Roman" w:cs="Times New Roman"/>
          <w:sz w:val="28"/>
          <w:szCs w:val="28"/>
          <w:lang w:val="kk-KZ" w:eastAsia="ru-RU"/>
        </w:rPr>
      </w:pPr>
      <w:r w:rsidRPr="00955373">
        <w:rPr>
          <w:rFonts w:ascii="Times New Roman" w:eastAsia="Times New Roman" w:hAnsi="Times New Roman" w:cs="Times New Roman"/>
          <w:sz w:val="28"/>
          <w:szCs w:val="28"/>
          <w:lang w:val="kk-KZ" w:eastAsia="ru-RU"/>
        </w:rPr>
        <w:t xml:space="preserve">- кәсіби топтағы қарым-қатынастарды реттейді, кәсіби-моральдік стандарттар кәсібінде, кәсіпқой топ пен кәсіби топтың қызметі бағытталатын қоғамның арасындағы қарым-қатынасты реттеуге арналған. Осылайша, кәсіби мораль белгілі бір мамандық бойынша әлеуметтік маңызды мінез-құлықты қамтамасыз етеді. </w:t>
      </w:r>
    </w:p>
    <w:p w14:paraId="298234E2" w14:textId="77777777" w:rsidR="00955373" w:rsidRPr="00955373" w:rsidRDefault="00955373" w:rsidP="00955373">
      <w:pPr>
        <w:tabs>
          <w:tab w:val="left" w:pos="720"/>
        </w:tabs>
        <w:spacing w:after="0" w:line="240" w:lineRule="auto"/>
        <w:jc w:val="both"/>
        <w:rPr>
          <w:rFonts w:ascii="Times New Roman" w:eastAsia="Times New Roman" w:hAnsi="Times New Roman" w:cs="Times New Roman"/>
          <w:sz w:val="28"/>
          <w:szCs w:val="28"/>
          <w:lang w:val="kk-KZ" w:eastAsia="ru-RU"/>
        </w:rPr>
      </w:pPr>
      <w:r w:rsidRPr="00955373">
        <w:rPr>
          <w:rFonts w:ascii="Times New Roman" w:eastAsia="Times New Roman" w:hAnsi="Times New Roman" w:cs="Times New Roman"/>
          <w:color w:val="FF0000"/>
          <w:sz w:val="28"/>
          <w:szCs w:val="28"/>
          <w:lang w:val="kk-KZ" w:eastAsia="ru-RU"/>
        </w:rPr>
        <w:tab/>
      </w:r>
      <w:r w:rsidRPr="00955373">
        <w:rPr>
          <w:rFonts w:ascii="Times New Roman" w:eastAsia="Times New Roman" w:hAnsi="Times New Roman" w:cs="Times New Roman"/>
          <w:sz w:val="28"/>
          <w:szCs w:val="28"/>
          <w:lang w:val="kk-KZ" w:eastAsia="ru-RU"/>
        </w:rPr>
        <w:t xml:space="preserve">Адамның еңбектік қызметі тәжірибелік қызметтің негізгі үлгісі болып табылады. Осыдан бастап кәсіби этика феномені туралы айтуға болады. Кәсіби этика қандай да болсын кәсіптік қызметтің шығармашылық негізгі тірегі болып табылады. Кәсіби этика – идеалдар мен құндылықтардың өзіндік ерекшеліктері ретінде кәсіби мораль туралы ғылым, міндеттердің идеясы, этикалық принциптер мен өзін-өзі қажетті жағдайда ұстай білу нормалары. </w:t>
      </w:r>
      <w:r w:rsidRPr="00955373">
        <w:rPr>
          <w:rFonts w:ascii="Times New Roman" w:eastAsia="Times New Roman" w:hAnsi="Times New Roman" w:cs="Times New Roman"/>
          <w:sz w:val="28"/>
          <w:szCs w:val="28"/>
          <w:lang w:val="kk-KZ" w:eastAsia="ru-RU"/>
        </w:rPr>
        <w:lastRenderedPageBreak/>
        <w:t>Адамның өзін-өзі ұстай білуі сол кәсіптің мән-мағынасын көрсетіп, жұмыс жасау процесінде байқалатын және олардың кәсіби қызметінің аясынан шығатын адамдар арасындағы қарым-қатынасты қамтамасыз етеді. Сонымен қатар, кәсіби этика – кәсіби топтың адамгершілік сана-сезімі, оның психологиясы мен идеологиясы.</w:t>
      </w:r>
    </w:p>
    <w:p w14:paraId="212B6A47" w14:textId="5E34FA3A" w:rsidR="00E27B10" w:rsidRPr="00E27B10" w:rsidRDefault="00955373" w:rsidP="00955373">
      <w:pPr>
        <w:ind w:firstLine="720"/>
        <w:rPr>
          <w:rFonts w:ascii="Times New Roman" w:hAnsi="Times New Roman" w:cs="Times New Roman"/>
          <w:b/>
          <w:bCs/>
          <w:sz w:val="28"/>
          <w:szCs w:val="28"/>
          <w:lang w:val="kk-KZ"/>
        </w:rPr>
      </w:pPr>
      <w:r>
        <w:rPr>
          <w:rFonts w:ascii="Times New Roman" w:eastAsia="Times New Roman" w:hAnsi="Times New Roman" w:cs="Times New Roman"/>
          <w:sz w:val="28"/>
          <w:szCs w:val="28"/>
          <w:lang w:val="kk-KZ" w:eastAsia="ru-RU"/>
        </w:rPr>
        <w:t>Сондықтан, к</w:t>
      </w:r>
      <w:r w:rsidRPr="00955373">
        <w:rPr>
          <w:rFonts w:ascii="Times New Roman" w:eastAsia="Times New Roman" w:hAnsi="Times New Roman" w:cs="Times New Roman"/>
          <w:sz w:val="28"/>
          <w:szCs w:val="28"/>
          <w:lang w:val="kk-KZ" w:eastAsia="ru-RU"/>
        </w:rPr>
        <w:t>әсіби этика адам қызметінің шегінде бағынып, ұстанатын белгілі бір нормалар мен ережелердің жүйесі ретінде өте ерте кезде пайда болған еді.</w:t>
      </w:r>
    </w:p>
    <w:sectPr w:rsidR="00E27B10" w:rsidRPr="00E27B1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019"/>
    <w:rsid w:val="00621019"/>
    <w:rsid w:val="00652059"/>
    <w:rsid w:val="00955373"/>
    <w:rsid w:val="00AD1FB9"/>
    <w:rsid w:val="00E27B10"/>
    <w:rsid w:val="00FB5997"/>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C8ECD"/>
  <w15:chartTrackingRefBased/>
  <w15:docId w15:val="{33C08E82-93DB-4272-B6CE-B3AFAFB20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483</Words>
  <Characters>2756</Characters>
  <Application>Microsoft Office Word</Application>
  <DocSecurity>0</DocSecurity>
  <Lines>22</Lines>
  <Paragraphs>6</Paragraphs>
  <ScaleCrop>false</ScaleCrop>
  <Company/>
  <LinksUpToDate>false</LinksUpToDate>
  <CharactersWithSpaces>3233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Moldahan1960@outlook.com</dc:creator>
  <cp:keywords/>
  <dc:description/>
  <cp:lastModifiedBy>Moldahan1960@outlook.com</cp:lastModifiedBy>
  <cp:revision>6</cp:revision>
  <dcterms:created xsi:type="dcterms:W3CDTF">2025-01-29T16:42:00Z</dcterms:created>
  <dcterms:modified xsi:type="dcterms:W3CDTF">2025-01-29T16:47:00Z</dcterms:modified>
</cp:coreProperties>
</file>